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6D01B37A" w:rsidR="007B78AE" w:rsidRDefault="00C75077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54F2DE0" wp14:editId="6BACCAB4">
            <wp:simplePos x="0" y="0"/>
            <wp:positionH relativeFrom="column">
              <wp:posOffset>359228</wp:posOffset>
            </wp:positionH>
            <wp:positionV relativeFrom="paragraph">
              <wp:posOffset>-114300</wp:posOffset>
            </wp:positionV>
            <wp:extent cx="540000" cy="53936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10A6E090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74E77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7E14149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7EC8" w:rsidRPr="00727EC8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As minhas escolhas de </w:t>
                            </w:r>
                            <w:r w:rsidR="00727EC8" w:rsidRPr="00727EC8">
                              <w:rPr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7E14149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727EC8" w:rsidRPr="00727EC8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As minhas escolhas de </w:t>
                      </w:r>
                      <w:r w:rsidR="00727EC8" w:rsidRPr="00727EC8">
                        <w:rPr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Recursos </w:t>
                            </w:r>
                            <w:r w:rsidRPr="00C05308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de</w:t>
                            </w: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Recursos </w:t>
                      </w:r>
                      <w:r w:rsidRPr="00C05308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de</w:t>
                      </w: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309775D7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4940300" cy="358775"/>
                <wp:effectExtent l="0" t="0" r="0" b="31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4B738CD" w:rsidR="000B1FF9" w:rsidRPr="00AA67B6" w:rsidRDefault="00566C49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Verificador de escolhas de </w:t>
                            </w:r>
                            <w:r w:rsidRPr="00566C49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25pt;width:389pt;height:2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" stroked="f">
                <v:textbox>
                  <w:txbxContent>
                    <w:p w14:paraId="7D6BB06D" w14:textId="04B738CD" w:rsidR="000B1FF9" w:rsidRPr="00AA67B6" w:rsidRDefault="00566C49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Verificador de escolhas de </w:t>
                      </w:r>
                      <w:r w:rsidRPr="00566C49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22739DBD" w14:textId="7657D34D" w:rsidR="00510F05" w:rsidRDefault="0005153A" w:rsidP="00510F05">
      <w:pPr>
        <w:pStyle w:val="Corpodetexto"/>
        <w:spacing w:before="9"/>
        <w:rPr>
          <w:rFonts w:ascii="Raleway" w:eastAsiaTheme="minorHAnsi" w:hAnsi="Raleway" w:cstheme="minorBidi"/>
          <w:sz w:val="20"/>
          <w:szCs w:val="20"/>
        </w:rPr>
      </w:pPr>
      <w:r w:rsidRPr="0005153A">
        <w:rPr>
          <w:rFonts w:ascii="Raleway" w:eastAsiaTheme="minorHAnsi" w:hAnsi="Raleway" w:cstheme="minorBidi"/>
          <w:sz w:val="20"/>
          <w:szCs w:val="20"/>
        </w:rPr>
        <w:t>Utiliza a grelha abaixo para registares as escolhas de media que fizeres ao longo de uma semana. Não te consegues lembrar? Não há problema em adivinhar!</w:t>
      </w:r>
    </w:p>
    <w:p w14:paraId="225229AF" w14:textId="77777777" w:rsidR="00CF4988" w:rsidRPr="00510F05" w:rsidRDefault="00CF4988" w:rsidP="00510F05">
      <w:pPr>
        <w:pStyle w:val="Corpodetexto"/>
        <w:spacing w:before="9"/>
        <w:rPr>
          <w:rFonts w:ascii="Raleway" w:hAnsi="Raleway"/>
          <w:sz w:val="20"/>
          <w:szCs w:val="20"/>
        </w:rPr>
      </w:pPr>
    </w:p>
    <w:tbl>
      <w:tblPr>
        <w:tblStyle w:val="TableNormal"/>
        <w:tblW w:w="8791" w:type="dxa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2128"/>
      </w:tblGrid>
      <w:tr w:rsidR="00EE6051" w:rsidRPr="00510F05" w14:paraId="0B885A19" w14:textId="77777777" w:rsidTr="00EE6051">
        <w:trPr>
          <w:trHeight w:val="487"/>
        </w:trPr>
        <w:tc>
          <w:tcPr>
            <w:tcW w:w="2835" w:type="dxa"/>
            <w:tcBorders>
              <w:right w:val="single" w:sz="6" w:space="0" w:color="666666"/>
            </w:tcBorders>
            <w:shd w:val="clear" w:color="auto" w:fill="D32E3F"/>
          </w:tcPr>
          <w:p w14:paraId="48771BA6" w14:textId="344B1E4C" w:rsidR="00EE6051" w:rsidRPr="00C05308" w:rsidRDefault="00EE6051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bookmarkStart w:id="0" w:name="_Hlk101474298"/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Que</w:t>
            </w:r>
            <w:r w:rsidRPr="00C05308">
              <w:rPr>
                <w:rFonts w:ascii="Raleway" w:hAnsi="Raleway"/>
                <w:b/>
                <w:bCs/>
                <w:color w:val="FFFFFF"/>
                <w:spacing w:val="-15"/>
                <w:w w:val="105"/>
                <w:sz w:val="20"/>
                <w:szCs w:val="20"/>
              </w:rPr>
              <w:t xml:space="preserve"> </w:t>
            </w:r>
            <w:r w:rsidR="00C40497" w:rsidRPr="00C40497">
              <w:rPr>
                <w:rFonts w:ascii="Raleway" w:hAnsi="Raleway"/>
                <w:b/>
                <w:bCs/>
                <w:i/>
                <w:iCs/>
                <w:color w:val="FFFFFF"/>
                <w:w w:val="105"/>
                <w:sz w:val="20"/>
                <w:szCs w:val="20"/>
              </w:rPr>
              <w:t>media</w:t>
            </w:r>
            <w:r w:rsidR="00C40497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 xml:space="preserve"> </w:t>
            </w:r>
            <w:proofErr w:type="spellStart"/>
            <w:r w:rsidR="00C40497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usaste</w:t>
            </w:r>
            <w:proofErr w:type="spellEnd"/>
            <w:r w:rsidRPr="00C05308">
              <w:rPr>
                <w:rFonts w:ascii="Raleway" w:hAnsi="Raleway"/>
                <w:b/>
                <w:bCs/>
                <w:color w:val="FFFFFF"/>
                <w:w w:val="105"/>
                <w:sz w:val="20"/>
                <w:szCs w:val="20"/>
              </w:rPr>
              <w:t>?</w:t>
            </w:r>
          </w:p>
        </w:tc>
        <w:tc>
          <w:tcPr>
            <w:tcW w:w="3828" w:type="dxa"/>
            <w:tcBorders>
              <w:right w:val="single" w:sz="6" w:space="0" w:color="666666"/>
            </w:tcBorders>
            <w:shd w:val="clear" w:color="auto" w:fill="D32E3F"/>
          </w:tcPr>
          <w:p w14:paraId="2A178B98" w14:textId="6D2E81EA" w:rsidR="00EE6051" w:rsidRPr="00C05308" w:rsidRDefault="00C40497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Quando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 e a que hora </w:t>
            </w:r>
            <w:proofErr w:type="gramStart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do</w:t>
            </w:r>
            <w:proofErr w:type="gramEnd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dia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?</w:t>
            </w:r>
          </w:p>
        </w:tc>
        <w:tc>
          <w:tcPr>
            <w:tcW w:w="2128" w:type="dxa"/>
            <w:tcBorders>
              <w:left w:val="single" w:sz="6" w:space="0" w:color="666666"/>
            </w:tcBorders>
            <w:shd w:val="clear" w:color="auto" w:fill="D32E3F"/>
          </w:tcPr>
          <w:p w14:paraId="1C6C8DCB" w14:textId="7CA32CEC" w:rsidR="00EE6051" w:rsidRPr="00C05308" w:rsidRDefault="00C40497" w:rsidP="0017063D">
            <w:pPr>
              <w:pStyle w:val="TableParagraph"/>
              <w:jc w:val="center"/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quanto</w:t>
            </w:r>
            <w:proofErr w:type="spellEnd"/>
            <w:r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 xml:space="preserve"> tempo</w:t>
            </w:r>
            <w:r w:rsidR="00EE6051" w:rsidRPr="00C05308">
              <w:rPr>
                <w:rFonts w:ascii="Raleway" w:hAnsi="Raleway"/>
                <w:b/>
                <w:bCs/>
                <w:color w:val="FFFFFF"/>
                <w:spacing w:val="-1"/>
                <w:w w:val="105"/>
                <w:sz w:val="20"/>
                <w:szCs w:val="20"/>
              </w:rPr>
              <w:t>?</w:t>
            </w:r>
          </w:p>
        </w:tc>
      </w:tr>
      <w:tr w:rsidR="00EE6051" w:rsidRPr="00510F05" w14:paraId="01F00D4D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7160E428" w14:textId="34C891F8" w:rsidR="00EE6051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>EX</w:t>
            </w: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5FC8E1BF" w14:textId="77777777" w:rsidR="00EE6051" w:rsidRPr="00510F05" w:rsidRDefault="00EE6051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799C72E1" w14:textId="645303E2" w:rsidR="00EE6051" w:rsidRPr="00510F05" w:rsidRDefault="00EE6051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234898DF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53D70A48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7BB24624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0139D90E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66F63157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3FF80CAD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2A0B0D4C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0509E080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2EC6D248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30B0FE09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110E5C0A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6EEDAB05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013EEF0C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4C08B041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045E81E9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38AA8862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4646F498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2418C35C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650B62E2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00DD565E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44AE97C0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2CE281DF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089D10EC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0C9ED719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6F65A00B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549FB37F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0DB5FB90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1980706C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0E0A3D0F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4DDE0F1D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5AF6B495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457AAB4B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7D2C18EE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789B8DF9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02A27DAD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2EBBFED6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12B8CD7F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7E4B2257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237151C1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4D5A0D30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tr w:rsidR="00C40497" w:rsidRPr="00510F05" w14:paraId="7AB245C5" w14:textId="77777777" w:rsidTr="00C40497">
        <w:trPr>
          <w:trHeight w:val="872"/>
        </w:trPr>
        <w:tc>
          <w:tcPr>
            <w:tcW w:w="2835" w:type="dxa"/>
            <w:tcBorders>
              <w:right w:val="single" w:sz="6" w:space="0" w:color="666666"/>
            </w:tcBorders>
          </w:tcPr>
          <w:p w14:paraId="43CC980D" w14:textId="77777777" w:rsidR="00C40497" w:rsidRPr="00510F05" w:rsidRDefault="00C40497" w:rsidP="00510F05">
            <w:pPr>
              <w:pStyle w:val="TableParagraph"/>
              <w:tabs>
                <w:tab w:val="left" w:pos="820"/>
                <w:tab w:val="left" w:pos="821"/>
              </w:tabs>
              <w:spacing w:before="99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3828" w:type="dxa"/>
            <w:tcBorders>
              <w:right w:val="single" w:sz="6" w:space="0" w:color="666666"/>
            </w:tcBorders>
          </w:tcPr>
          <w:p w14:paraId="1AF1F43B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6" w:space="0" w:color="666666"/>
            </w:tcBorders>
          </w:tcPr>
          <w:p w14:paraId="4F33362D" w14:textId="77777777" w:rsidR="00C40497" w:rsidRPr="00510F05" w:rsidRDefault="00C40497" w:rsidP="00510F05">
            <w:pPr>
              <w:pStyle w:val="TableParagraph"/>
              <w:tabs>
                <w:tab w:val="left" w:pos="817"/>
                <w:tab w:val="left" w:pos="818"/>
              </w:tabs>
              <w:spacing w:before="12" w:line="321" w:lineRule="auto"/>
              <w:ind w:right="736"/>
              <w:rPr>
                <w:rFonts w:ascii="Raleway" w:hAnsi="Raleway"/>
                <w:sz w:val="20"/>
                <w:szCs w:val="20"/>
              </w:rPr>
            </w:pPr>
          </w:p>
        </w:tc>
      </w:tr>
      <w:bookmarkEnd w:id="0"/>
    </w:tbl>
    <w:p w14:paraId="713AFFE3" w14:textId="77777777" w:rsidR="00510F05" w:rsidRPr="00510F05" w:rsidRDefault="00510F05" w:rsidP="00510F05">
      <w:pPr>
        <w:pStyle w:val="Corpodetexto"/>
        <w:spacing w:before="2"/>
        <w:rPr>
          <w:rFonts w:ascii="Raleway" w:hAnsi="Raleway"/>
          <w:sz w:val="20"/>
          <w:szCs w:val="20"/>
        </w:rPr>
      </w:pPr>
    </w:p>
    <w:p w14:paraId="7E31763D" w14:textId="77777777" w:rsidR="00764A59" w:rsidRPr="00510F05" w:rsidRDefault="00764A59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C2187D" w14:textId="4E6C7E4E" w:rsidR="008078AB" w:rsidRPr="00510F05" w:rsidRDefault="008078AB" w:rsidP="00510F05">
      <w:pPr>
        <w:spacing w:before="18" w:line="193" w:lineRule="exact"/>
        <w:ind w:left="-142"/>
        <w:jc w:val="center"/>
        <w:rPr>
          <w:rFonts w:ascii="Raleway" w:hAnsi="Raleway"/>
          <w:bCs/>
          <w:sz w:val="14"/>
          <w:szCs w:val="20"/>
        </w:rPr>
      </w:pPr>
      <w:r w:rsidRPr="00510F05">
        <w:rPr>
          <w:rFonts w:ascii="Raleway" w:hAnsi="Raleway"/>
          <w:noProof/>
          <w:color w:val="A6A6A6" w:themeColor="background1" w:themeShade="A6"/>
          <w:sz w:val="16"/>
          <w:szCs w:val="16"/>
        </w:rPr>
        <w:drawing>
          <wp:anchor distT="0" distB="0" distL="114300" distR="114300" simplePos="0" relativeHeight="251715584" behindDoc="0" locked="0" layoutInCell="1" allowOverlap="1" wp14:anchorId="3754D570" wp14:editId="7F265E38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commonsense.org/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education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uk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/digital-</w:t>
      </w:r>
      <w:proofErr w:type="spell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citizenship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/</w:t>
      </w:r>
      <w:proofErr w:type="spellStart"/>
      <w:proofErr w:type="gramStart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>resources</w:t>
      </w:r>
      <w:proofErr w:type="spell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 |</w:t>
      </w:r>
      <w:proofErr w:type="gramEnd"/>
      <w:r w:rsidRPr="00510F05">
        <w:rPr>
          <w:rFonts w:ascii="Raleway" w:hAnsi="Raleway"/>
          <w:bCs/>
          <w:color w:val="999999"/>
          <w:w w:val="90"/>
          <w:sz w:val="14"/>
          <w:szCs w:val="20"/>
        </w:rPr>
        <w:t xml:space="preserve"> Rede de Bibliotecas Escolares (Aprender com a Biblioteca Escolar – Saber usar os media)</w:t>
      </w:r>
    </w:p>
    <w:p w14:paraId="31862412" w14:textId="387DD54B" w:rsidR="008078AB" w:rsidRPr="00510F05" w:rsidRDefault="008078AB" w:rsidP="008078AB">
      <w:pPr>
        <w:jc w:val="center"/>
        <w:rPr>
          <w:rFonts w:ascii="Raleway" w:hAnsi="Raleway"/>
        </w:rPr>
      </w:pPr>
    </w:p>
    <w:sectPr w:rsidR="008078AB" w:rsidRPr="00510F05" w:rsidSect="00510F05"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E1"/>
    <w:multiLevelType w:val="hybridMultilevel"/>
    <w:tmpl w:val="381C0146"/>
    <w:lvl w:ilvl="0" w:tplc="52E201D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pt-PT" w:eastAsia="en-US" w:bidi="ar-SA"/>
      </w:rPr>
    </w:lvl>
    <w:lvl w:ilvl="1" w:tplc="F3189D58">
      <w:numFmt w:val="bullet"/>
      <w:lvlText w:val="•"/>
      <w:lvlJc w:val="left"/>
      <w:pPr>
        <w:ind w:left="1273" w:hanging="360"/>
      </w:pPr>
      <w:rPr>
        <w:rFonts w:hint="default"/>
        <w:lang w:val="pt-PT" w:eastAsia="en-US" w:bidi="ar-SA"/>
      </w:rPr>
    </w:lvl>
    <w:lvl w:ilvl="2" w:tplc="CCD20F1E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449CABB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4" w:tplc="42066A3C">
      <w:numFmt w:val="bullet"/>
      <w:lvlText w:val="•"/>
      <w:lvlJc w:val="left"/>
      <w:pPr>
        <w:ind w:left="2635" w:hanging="360"/>
      </w:pPr>
      <w:rPr>
        <w:rFonts w:hint="default"/>
        <w:lang w:val="pt-PT" w:eastAsia="en-US" w:bidi="ar-SA"/>
      </w:rPr>
    </w:lvl>
    <w:lvl w:ilvl="5" w:tplc="0F1AAFF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6" w:tplc="A260AC5A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7" w:tplc="7B061CDE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8" w:tplc="B940627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8C14C1"/>
    <w:multiLevelType w:val="hybridMultilevel"/>
    <w:tmpl w:val="BF48D3BA"/>
    <w:lvl w:ilvl="0" w:tplc="1FA8EF96">
      <w:numFmt w:val="bullet"/>
      <w:lvlText w:val="●"/>
      <w:lvlJc w:val="left"/>
      <w:pPr>
        <w:ind w:left="817" w:hanging="360"/>
      </w:pPr>
      <w:rPr>
        <w:rFonts w:ascii="Tahoma" w:eastAsia="Tahoma" w:hAnsi="Tahoma" w:cs="Tahoma" w:hint="default"/>
        <w:color w:val="393939"/>
        <w:w w:val="99"/>
        <w:sz w:val="24"/>
        <w:szCs w:val="24"/>
        <w:lang w:val="pt-PT" w:eastAsia="en-US" w:bidi="ar-SA"/>
      </w:rPr>
    </w:lvl>
    <w:lvl w:ilvl="1" w:tplc="E18C5C88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2" w:tplc="37BCA47A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3" w:tplc="4AD2D2A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4" w:tplc="A66046AE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5" w:tplc="FFDE9D54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6" w:tplc="095A36BE">
      <w:numFmt w:val="bullet"/>
      <w:lvlText w:val="•"/>
      <w:lvlJc w:val="left"/>
      <w:pPr>
        <w:ind w:left="3532" w:hanging="360"/>
      </w:pPr>
      <w:rPr>
        <w:rFonts w:hint="default"/>
        <w:lang w:val="pt-PT" w:eastAsia="en-US" w:bidi="ar-SA"/>
      </w:rPr>
    </w:lvl>
    <w:lvl w:ilvl="7" w:tplc="7F705C3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8" w:tplc="8424FDB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12F6F1A"/>
    <w:multiLevelType w:val="hybridMultilevel"/>
    <w:tmpl w:val="F2B4947A"/>
    <w:lvl w:ilvl="0" w:tplc="7A1CF332">
      <w:start w:val="1"/>
      <w:numFmt w:val="decimal"/>
      <w:lvlText w:val="%1."/>
      <w:lvlJc w:val="left"/>
      <w:pPr>
        <w:ind w:left="100" w:hanging="255"/>
        <w:jc w:val="left"/>
      </w:pPr>
      <w:rPr>
        <w:rFonts w:ascii="Tahoma" w:eastAsia="Tahoma" w:hAnsi="Tahoma" w:cs="Tahoma" w:hint="default"/>
        <w:w w:val="76"/>
        <w:sz w:val="24"/>
        <w:szCs w:val="24"/>
        <w:lang w:val="pt-PT" w:eastAsia="en-US" w:bidi="ar-SA"/>
      </w:rPr>
    </w:lvl>
    <w:lvl w:ilvl="1" w:tplc="8FEA76DE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A430764C">
      <w:numFmt w:val="bullet"/>
      <w:lvlText w:val="•"/>
      <w:lvlJc w:val="left"/>
      <w:pPr>
        <w:ind w:left="2301" w:hanging="255"/>
      </w:pPr>
      <w:rPr>
        <w:rFonts w:hint="default"/>
        <w:lang w:val="pt-PT" w:eastAsia="en-US" w:bidi="ar-SA"/>
      </w:rPr>
    </w:lvl>
    <w:lvl w:ilvl="3" w:tplc="C59EB18E">
      <w:numFmt w:val="bullet"/>
      <w:lvlText w:val="•"/>
      <w:lvlJc w:val="left"/>
      <w:pPr>
        <w:ind w:left="3401" w:hanging="255"/>
      </w:pPr>
      <w:rPr>
        <w:rFonts w:hint="default"/>
        <w:lang w:val="pt-PT" w:eastAsia="en-US" w:bidi="ar-SA"/>
      </w:rPr>
    </w:lvl>
    <w:lvl w:ilvl="4" w:tplc="0362445C">
      <w:numFmt w:val="bullet"/>
      <w:lvlText w:val="•"/>
      <w:lvlJc w:val="left"/>
      <w:pPr>
        <w:ind w:left="4502" w:hanging="255"/>
      </w:pPr>
      <w:rPr>
        <w:rFonts w:hint="default"/>
        <w:lang w:val="pt-PT" w:eastAsia="en-US" w:bidi="ar-SA"/>
      </w:rPr>
    </w:lvl>
    <w:lvl w:ilvl="5" w:tplc="CCAC7606">
      <w:numFmt w:val="bullet"/>
      <w:lvlText w:val="•"/>
      <w:lvlJc w:val="left"/>
      <w:pPr>
        <w:ind w:left="5603" w:hanging="255"/>
      </w:pPr>
      <w:rPr>
        <w:rFonts w:hint="default"/>
        <w:lang w:val="pt-PT" w:eastAsia="en-US" w:bidi="ar-SA"/>
      </w:rPr>
    </w:lvl>
    <w:lvl w:ilvl="6" w:tplc="59EE7D12">
      <w:numFmt w:val="bullet"/>
      <w:lvlText w:val="•"/>
      <w:lvlJc w:val="left"/>
      <w:pPr>
        <w:ind w:left="6703" w:hanging="255"/>
      </w:pPr>
      <w:rPr>
        <w:rFonts w:hint="default"/>
        <w:lang w:val="pt-PT" w:eastAsia="en-US" w:bidi="ar-SA"/>
      </w:rPr>
    </w:lvl>
    <w:lvl w:ilvl="7" w:tplc="A95EE930">
      <w:numFmt w:val="bullet"/>
      <w:lvlText w:val="•"/>
      <w:lvlJc w:val="left"/>
      <w:pPr>
        <w:ind w:left="7804" w:hanging="255"/>
      </w:pPr>
      <w:rPr>
        <w:rFonts w:hint="default"/>
        <w:lang w:val="pt-PT" w:eastAsia="en-US" w:bidi="ar-SA"/>
      </w:rPr>
    </w:lvl>
    <w:lvl w:ilvl="8" w:tplc="782CAE34">
      <w:numFmt w:val="bullet"/>
      <w:lvlText w:val="•"/>
      <w:lvlJc w:val="left"/>
      <w:pPr>
        <w:ind w:left="8905" w:hanging="255"/>
      </w:pPr>
      <w:rPr>
        <w:rFonts w:hint="default"/>
        <w:lang w:val="pt-PT" w:eastAsia="en-US" w:bidi="ar-SA"/>
      </w:rPr>
    </w:lvl>
  </w:abstractNum>
  <w:num w:numId="1" w16cid:durableId="713508011">
    <w:abstractNumId w:val="1"/>
  </w:num>
  <w:num w:numId="2" w16cid:durableId="174275459">
    <w:abstractNumId w:val="0"/>
  </w:num>
  <w:num w:numId="3" w16cid:durableId="163722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153A"/>
    <w:rsid w:val="000528D9"/>
    <w:rsid w:val="000B1FF9"/>
    <w:rsid w:val="00105AC1"/>
    <w:rsid w:val="00124924"/>
    <w:rsid w:val="00136CB3"/>
    <w:rsid w:val="00140FDA"/>
    <w:rsid w:val="0017063D"/>
    <w:rsid w:val="001F185E"/>
    <w:rsid w:val="002425AD"/>
    <w:rsid w:val="003803C4"/>
    <w:rsid w:val="003A3108"/>
    <w:rsid w:val="00441248"/>
    <w:rsid w:val="00510F05"/>
    <w:rsid w:val="00566C49"/>
    <w:rsid w:val="00615F8D"/>
    <w:rsid w:val="00727EC8"/>
    <w:rsid w:val="00760B97"/>
    <w:rsid w:val="00764A59"/>
    <w:rsid w:val="007B6B96"/>
    <w:rsid w:val="007B78AE"/>
    <w:rsid w:val="008078AB"/>
    <w:rsid w:val="008B5FC4"/>
    <w:rsid w:val="0095170B"/>
    <w:rsid w:val="00AA4916"/>
    <w:rsid w:val="00AA67B6"/>
    <w:rsid w:val="00C05308"/>
    <w:rsid w:val="00C40497"/>
    <w:rsid w:val="00C6280D"/>
    <w:rsid w:val="00C75077"/>
    <w:rsid w:val="00CB2944"/>
    <w:rsid w:val="00CC5261"/>
    <w:rsid w:val="00CF4988"/>
    <w:rsid w:val="00D05638"/>
    <w:rsid w:val="00D23530"/>
    <w:rsid w:val="00D27104"/>
    <w:rsid w:val="00E71BE8"/>
    <w:rsid w:val="00EB09AD"/>
    <w:rsid w:val="00EE6051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452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minhas escolhas de media | Verificador de escolhas de media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10</cp:revision>
  <dcterms:created xsi:type="dcterms:W3CDTF">2022-04-21T21:40:00Z</dcterms:created>
  <dcterms:modified xsi:type="dcterms:W3CDTF">2022-04-23T18:32:00Z</dcterms:modified>
</cp:coreProperties>
</file>